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DBF951">
      <w:pPr>
        <w:widowControl w:val="0"/>
        <w:adjustRightInd w:val="0"/>
        <w:spacing w:line="570" w:lineRule="exact"/>
        <w:jc w:val="both"/>
        <w:rPr>
          <w:rFonts w:ascii="Times New Roman" w:hAnsi="Times New Roman" w:eastAsia="黑体"/>
          <w:sz w:val="32"/>
          <w:szCs w:val="32"/>
        </w:rPr>
      </w:pPr>
      <w:bookmarkStart w:id="0" w:name="_GoBack"/>
      <w:bookmarkEnd w:id="0"/>
      <w:r>
        <w:rPr>
          <w:rFonts w:ascii="Times New Roman" w:hAnsi="Times New Roman" w:eastAsia="黑体"/>
          <w:sz w:val="32"/>
          <w:szCs w:val="32"/>
        </w:rPr>
        <w:t>附件</w:t>
      </w:r>
      <w:r>
        <w:rPr>
          <w:rFonts w:hint="eastAsia" w:ascii="Times New Roman" w:hAnsi="Times New Roman" w:eastAsia="黑体"/>
          <w:sz w:val="32"/>
          <w:szCs w:val="32"/>
        </w:rPr>
        <w:t>6</w:t>
      </w:r>
    </w:p>
    <w:p w14:paraId="43B4AC39">
      <w:pPr>
        <w:widowControl w:val="0"/>
        <w:adjustRightInd w:val="0"/>
        <w:spacing w:line="570" w:lineRule="exact"/>
        <w:jc w:val="both"/>
        <w:rPr>
          <w:rFonts w:ascii="仿宋_GB2312" w:eastAsia="仿宋_GB2312"/>
          <w:sz w:val="32"/>
          <w:szCs w:val="32"/>
        </w:rPr>
      </w:pPr>
    </w:p>
    <w:p w14:paraId="7D75F3E0">
      <w:pPr>
        <w:widowControl w:val="0"/>
        <w:adjustRightInd w:val="0"/>
        <w:spacing w:line="570" w:lineRule="exact"/>
        <w:jc w:val="center"/>
        <w:outlineLvl w:val="0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公安院校公安专业招生体能测评标准</w:t>
      </w:r>
    </w:p>
    <w:p w14:paraId="279D6879">
      <w:pPr>
        <w:widowControl w:val="0"/>
        <w:adjustRightInd w:val="0"/>
        <w:spacing w:line="570" w:lineRule="exact"/>
        <w:jc w:val="both"/>
        <w:rPr>
          <w:rFonts w:ascii="Times New Roman" w:hAnsi="Times New Roman" w:eastAsia="仿宋_GB2312"/>
          <w:sz w:val="32"/>
          <w:szCs w:val="32"/>
        </w:rPr>
      </w:pPr>
    </w:p>
    <w:p w14:paraId="70662F49">
      <w:pPr>
        <w:widowControl w:val="0"/>
        <w:adjustRightInd w:val="0"/>
        <w:spacing w:line="570" w:lineRule="exact"/>
        <w:ind w:firstLine="648"/>
        <w:jc w:val="both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第一条</w:t>
      </w:r>
      <w:r>
        <w:rPr>
          <w:rFonts w:hint="eastAsia" w:ascii="Times New Roman" w:hAnsi="Times New Roman" w:eastAsia="仿宋_GB2312"/>
          <w:sz w:val="32"/>
          <w:szCs w:val="32"/>
        </w:rPr>
        <w:t xml:space="preserve">  男性</w:t>
      </w:r>
      <w:r>
        <w:rPr>
          <w:rFonts w:ascii="Times New Roman" w:hAnsi="Times New Roman" w:eastAsia="仿宋_GB2312"/>
          <w:sz w:val="32"/>
          <w:szCs w:val="32"/>
        </w:rPr>
        <w:t>50</w:t>
      </w:r>
      <w:r>
        <w:rPr>
          <w:rFonts w:hint="eastAsia" w:ascii="Times New Roman" w:hAnsi="Times New Roman" w:eastAsia="仿宋_GB2312"/>
          <w:sz w:val="32"/>
          <w:szCs w:val="32"/>
        </w:rPr>
        <w:t>米跑不超过9秒20厘秒，女性</w:t>
      </w:r>
      <w:r>
        <w:rPr>
          <w:rFonts w:ascii="Times New Roman" w:hAnsi="Times New Roman" w:eastAsia="仿宋_GB2312"/>
          <w:sz w:val="32"/>
          <w:szCs w:val="32"/>
        </w:rPr>
        <w:t>50</w:t>
      </w:r>
      <w:r>
        <w:rPr>
          <w:rFonts w:hint="eastAsia" w:ascii="Times New Roman" w:hAnsi="Times New Roman" w:eastAsia="仿宋_GB2312"/>
          <w:sz w:val="32"/>
          <w:szCs w:val="32"/>
        </w:rPr>
        <w:t>米跑不超过10秒40厘秒，合格。</w:t>
      </w:r>
    </w:p>
    <w:p w14:paraId="5B0218A0">
      <w:pPr>
        <w:widowControl w:val="0"/>
        <w:adjustRightInd w:val="0"/>
        <w:spacing w:line="570" w:lineRule="exact"/>
        <w:ind w:firstLine="648"/>
        <w:jc w:val="both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第二条</w:t>
      </w:r>
      <w:r>
        <w:rPr>
          <w:rFonts w:hint="eastAsia" w:ascii="Times New Roman" w:hAnsi="Times New Roman" w:eastAsia="仿宋_GB2312"/>
          <w:sz w:val="32"/>
          <w:szCs w:val="32"/>
        </w:rPr>
        <w:t xml:space="preserve">  男性1000米跑不超过4分35秒，女性800米跑不超过4分3</w:t>
      </w:r>
      <w:r>
        <w:rPr>
          <w:rFonts w:ascii="Times New Roman" w:hAnsi="Times New Roman" w:eastAsia="仿宋_GB2312"/>
          <w:sz w:val="32"/>
          <w:szCs w:val="32"/>
        </w:rPr>
        <w:t>6</w:t>
      </w:r>
      <w:r>
        <w:rPr>
          <w:rFonts w:hint="eastAsia" w:ascii="Times New Roman" w:hAnsi="Times New Roman" w:eastAsia="仿宋_GB2312"/>
          <w:sz w:val="32"/>
          <w:szCs w:val="32"/>
        </w:rPr>
        <w:t>秒，合格。</w:t>
      </w:r>
    </w:p>
    <w:p w14:paraId="5F598669">
      <w:pPr>
        <w:widowControl w:val="0"/>
        <w:adjustRightInd w:val="0"/>
        <w:spacing w:line="570" w:lineRule="exact"/>
        <w:ind w:firstLine="648"/>
        <w:jc w:val="both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第三条</w:t>
      </w:r>
      <w:r>
        <w:rPr>
          <w:rFonts w:hint="eastAsia" w:ascii="Times New Roman" w:hAnsi="Times New Roman" w:eastAsia="仿宋_GB2312"/>
          <w:sz w:val="32"/>
          <w:szCs w:val="32"/>
        </w:rPr>
        <w:t xml:space="preserve">  男性立定跳远超过</w:t>
      </w:r>
      <w:r>
        <w:rPr>
          <w:rFonts w:ascii="Times New Roman" w:hAnsi="Times New Roman" w:eastAsia="仿宋_GB2312"/>
          <w:sz w:val="32"/>
          <w:szCs w:val="32"/>
        </w:rPr>
        <w:t>205</w:t>
      </w:r>
      <w:r>
        <w:rPr>
          <w:rFonts w:hint="eastAsia" w:ascii="Times New Roman" w:hAnsi="Times New Roman" w:eastAsia="仿宋_GB2312"/>
          <w:sz w:val="32"/>
          <w:szCs w:val="32"/>
        </w:rPr>
        <w:t>厘米，女性立定跳远超过1</w:t>
      </w:r>
      <w:r>
        <w:rPr>
          <w:rFonts w:ascii="Times New Roman" w:hAnsi="Times New Roman" w:eastAsia="仿宋_GB2312"/>
          <w:sz w:val="32"/>
          <w:szCs w:val="32"/>
        </w:rPr>
        <w:t>50</w:t>
      </w:r>
      <w:r>
        <w:rPr>
          <w:rFonts w:hint="eastAsia" w:ascii="Times New Roman" w:hAnsi="Times New Roman" w:eastAsia="仿宋_GB2312"/>
          <w:sz w:val="32"/>
          <w:szCs w:val="32"/>
        </w:rPr>
        <w:t>厘米，合格。</w:t>
      </w:r>
    </w:p>
    <w:p w14:paraId="1AAD96FB">
      <w:pPr>
        <w:widowControl w:val="0"/>
        <w:adjustRightInd w:val="0"/>
        <w:spacing w:line="570" w:lineRule="exact"/>
        <w:ind w:firstLine="648"/>
        <w:jc w:val="both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第四条</w:t>
      </w:r>
      <w:r>
        <w:rPr>
          <w:rFonts w:hint="eastAsia" w:ascii="Times New Roman" w:hAnsi="Times New Roman" w:eastAsia="仿宋_GB2312"/>
          <w:sz w:val="32"/>
          <w:szCs w:val="32"/>
        </w:rPr>
        <w:t xml:space="preserve"> </w:t>
      </w:r>
      <w:r>
        <w:rPr>
          <w:rFonts w:ascii="Times New Roman" w:hAnsi="Times New Roman" w:eastAsia="仿宋_GB2312"/>
          <w:sz w:val="32"/>
          <w:szCs w:val="32"/>
        </w:rPr>
        <w:t xml:space="preserve"> </w:t>
      </w:r>
      <w:r>
        <w:rPr>
          <w:rFonts w:hint="eastAsia" w:ascii="Times New Roman" w:hAnsi="Times New Roman" w:eastAsia="仿宋_GB2312"/>
          <w:sz w:val="32"/>
          <w:szCs w:val="32"/>
        </w:rPr>
        <w:t>男性一分钟引体向上超过</w:t>
      </w:r>
      <w:r>
        <w:rPr>
          <w:rFonts w:ascii="Times New Roman" w:hAnsi="Times New Roman" w:eastAsia="仿宋_GB2312"/>
          <w:sz w:val="32"/>
          <w:szCs w:val="32"/>
        </w:rPr>
        <w:t>9</w:t>
      </w:r>
      <w:r>
        <w:rPr>
          <w:rFonts w:hint="eastAsia" w:ascii="Times New Roman" w:hAnsi="Times New Roman" w:eastAsia="仿宋_GB2312"/>
          <w:sz w:val="32"/>
          <w:szCs w:val="32"/>
        </w:rPr>
        <w:t>次，女性一分钟仰卧起坐超过25次，合格。</w:t>
      </w:r>
    </w:p>
    <w:p w14:paraId="490807D4">
      <w:pPr>
        <w:widowControl w:val="0"/>
        <w:adjustRightInd w:val="0"/>
        <w:spacing w:line="570" w:lineRule="exact"/>
        <w:ind w:firstLine="648"/>
        <w:jc w:val="both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第五条</w:t>
      </w:r>
      <w:r>
        <w:rPr>
          <w:rFonts w:hint="eastAsia" w:ascii="Times New Roman" w:hAnsi="Times New Roman" w:eastAsia="仿宋_GB2312"/>
          <w:sz w:val="32"/>
          <w:szCs w:val="32"/>
        </w:rPr>
        <w:t xml:space="preserve">  考生采取服用违禁药物、使用辅助器械等手段弄虚作假的，其体能测评结论为不合格。</w:t>
      </w:r>
    </w:p>
    <w:p w14:paraId="028A88FB">
      <w:pPr>
        <w:widowControl w:val="0"/>
        <w:adjustRightInd w:val="0"/>
        <w:spacing w:line="570" w:lineRule="exact"/>
        <w:ind w:firstLine="648"/>
        <w:jc w:val="both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第六条</w:t>
      </w:r>
      <w:r>
        <w:rPr>
          <w:rFonts w:hint="eastAsia" w:ascii="Times New Roman" w:hAnsi="Times New Roman" w:eastAsia="仿宋_GB2312"/>
          <w:sz w:val="32"/>
          <w:szCs w:val="32"/>
        </w:rPr>
        <w:t xml:space="preserve">  本标准中的“不超过”“超过”均包含本数。</w:t>
      </w:r>
      <w:r>
        <w:rPr>
          <w:rFonts w:ascii="Times New Roman" w:hAnsi="Times New Roman" w:eastAsia="仿宋_GB2312"/>
          <w:sz w:val="32"/>
          <w:szCs w:val="32"/>
        </w:rPr>
        <w:t>50</w:t>
      </w:r>
      <w:r>
        <w:rPr>
          <w:rFonts w:hint="eastAsia" w:ascii="Times New Roman" w:hAnsi="Times New Roman" w:eastAsia="仿宋_GB2312"/>
          <w:sz w:val="32"/>
          <w:szCs w:val="32"/>
        </w:rPr>
        <w:t>米跑、1000米跑（男）/800米跑（女）、立定跳远、引体向上（男）/仰卧起坐（女）4个项目应当全部进行测评，其中有3个以上合格的，体能测评结论为合格。</w:t>
      </w:r>
    </w:p>
    <w:p w14:paraId="7D1ACCB7">
      <w:pPr>
        <w:widowControl w:val="0"/>
        <w:adjustRightInd w:val="0"/>
        <w:spacing w:line="570" w:lineRule="exact"/>
        <w:ind w:firstLine="648"/>
        <w:jc w:val="both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50米跑、1000米跑（男）/800米跑（女）的测试次数均为1次，计时和记录时精确到1厘秒，其后一位数非零进一。引体向上（男）/仰卧起坐（女）的测试次数为1次。立定跳远的测试次数为</w:t>
      </w:r>
      <w:r>
        <w:rPr>
          <w:rFonts w:ascii="Times New Roman" w:hAnsi="Times New Roman" w:eastAsia="仿宋_GB2312"/>
          <w:sz w:val="32"/>
          <w:szCs w:val="32"/>
        </w:rPr>
        <w:t>3</w:t>
      </w:r>
      <w:r>
        <w:rPr>
          <w:rFonts w:hint="eastAsia" w:ascii="Times New Roman" w:hAnsi="Times New Roman" w:eastAsia="仿宋_GB2312"/>
          <w:sz w:val="32"/>
          <w:szCs w:val="32"/>
        </w:rPr>
        <w:t>次，取其中最佳一次成绩记录，测量和记录时精确到1厘米，其后一位数舍去。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4879"/>
    <w:rsid w:val="000653F0"/>
    <w:rsid w:val="000A78D9"/>
    <w:rsid w:val="000C479A"/>
    <w:rsid w:val="00217185"/>
    <w:rsid w:val="004E676E"/>
    <w:rsid w:val="006D5644"/>
    <w:rsid w:val="00DF740E"/>
    <w:rsid w:val="00E94879"/>
    <w:rsid w:val="00FB3F0B"/>
    <w:rsid w:val="7C8D7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Calibri" w:hAnsi="Calibri" w:eastAsia="宋体" w:cs="Times New Roman"/>
      <w:kern w:val="0"/>
      <w:sz w:val="24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widowControl w:val="0"/>
      <w:tabs>
        <w:tab w:val="center" w:pos="4153"/>
        <w:tab w:val="right" w:pos="8306"/>
      </w:tabs>
      <w:snapToGrid w:val="0"/>
    </w:pPr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</Pages>
  <Words>403</Words>
  <Characters>434</Characters>
  <Lines>3</Lines>
  <Paragraphs>1</Paragraphs>
  <TotalTime>0</TotalTime>
  <ScaleCrop>false</ScaleCrop>
  <LinksUpToDate>false</LinksUpToDate>
  <CharactersWithSpaces>446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2025-06-12T09:01:00Z</dcterms:created>
  <dc:creator>Windows User</dc:creator>
  <cp:lastModifiedBy>e21liu</cp:lastModifiedBy>
  <dcterms:modified xsi:type="dcterms:W3CDTF">2025-06-14T09:25:41Z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EFF836C7AF764521854E4C69376F9031_13</vt:lpwstr>
  </property>
</Properties>
</file>